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E2" w:rsidRDefault="003D05E2" w:rsidP="00903435">
      <w:pPr>
        <w:pStyle w:val="Normlnweb"/>
        <w:ind w:left="-284"/>
        <w:jc w:val="both"/>
      </w:pPr>
      <w:r>
        <w:rPr>
          <w:noProof/>
        </w:rPr>
        <w:drawing>
          <wp:inline distT="0" distB="0" distL="0" distR="0">
            <wp:extent cx="6195060" cy="1668780"/>
            <wp:effectExtent l="0" t="0" r="0" b="7620"/>
            <wp:docPr id="1" name="Obrázek 1" descr="C:\Users\Admin\Desktop\A01_znacka_JK_barva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01_znacka_JK_barva_C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1E" w:rsidRDefault="00903435" w:rsidP="00903435">
      <w:pPr>
        <w:ind w:left="-142"/>
        <w:jc w:val="both"/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Obec 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Paračov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 realizovala 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v roce 2025 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projekt s názvem „Oprava 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vnitřních prostor OÚ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“. </w:t>
      </w:r>
    </w:p>
    <w:p w:rsidR="001F021E" w:rsidRDefault="00903435" w:rsidP="00903435">
      <w:pPr>
        <w:ind w:left="-142"/>
        <w:jc w:val="both"/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Celková hodnota </w:t>
      </w:r>
      <w:r w:rsidR="001F021E"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díla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 dosáhla výše </w:t>
      </w:r>
      <w:r w:rsidR="001F021E"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550 671,00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,-Kč vč. DPH. </w:t>
      </w:r>
    </w:p>
    <w:p w:rsidR="001F021E" w:rsidRDefault="00903435" w:rsidP="00903435">
      <w:pPr>
        <w:ind w:left="-142"/>
        <w:jc w:val="both"/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Na financování této akce se podílel </w:t>
      </w:r>
      <w:r>
        <w:rPr>
          <w:rStyle w:val="ftresult"/>
          <w:rFonts w:ascii="Arial" w:hAnsi="Arial" w:cs="Arial"/>
          <w:b/>
          <w:bCs/>
          <w:color w:val="000000"/>
          <w:sz w:val="27"/>
          <w:szCs w:val="27"/>
        </w:rPr>
        <w:t>Jihočeský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 </w:t>
      </w:r>
      <w:r>
        <w:rPr>
          <w:rStyle w:val="ftresult"/>
          <w:rFonts w:ascii="Arial" w:hAnsi="Arial" w:cs="Arial"/>
          <w:b/>
          <w:bCs/>
          <w:color w:val="000000"/>
          <w:sz w:val="27"/>
          <w:szCs w:val="27"/>
        </w:rPr>
        <w:t>kraj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 z Programu obnovy venkova, a to částkou </w:t>
      </w:r>
      <w:r w:rsidR="001F021E"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300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 xml:space="preserve"> 000,- Kč. </w:t>
      </w:r>
    </w:p>
    <w:p w:rsidR="006B7889" w:rsidRDefault="00903435" w:rsidP="00903435">
      <w:pPr>
        <w:ind w:left="-142"/>
        <w:jc w:val="both"/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Zbývající finanční prostředky byly uvolněny z rozpočtu obce. Obec tímto děkuje Jihočeskému </w:t>
      </w:r>
      <w:r>
        <w:rPr>
          <w:rStyle w:val="ftresult"/>
          <w:rFonts w:ascii="Arial" w:hAnsi="Arial" w:cs="Arial"/>
          <w:b/>
          <w:bCs/>
          <w:color w:val="000000"/>
          <w:sz w:val="27"/>
          <w:szCs w:val="27"/>
        </w:rPr>
        <w:t>kraj</w:t>
      </w:r>
      <w:r>
        <w:rPr>
          <w:rFonts w:ascii="Arial" w:hAnsi="Arial" w:cs="Arial"/>
          <w:b/>
          <w:bCs/>
          <w:color w:val="5A4628"/>
          <w:sz w:val="27"/>
          <w:szCs w:val="27"/>
          <w:shd w:val="clear" w:color="auto" w:fill="FFFFFF"/>
        </w:rPr>
        <w:t>i za významnou finanční podporu při realizaci této akce.</w:t>
      </w:r>
    </w:p>
    <w:p w:rsidR="001F021E" w:rsidRPr="003D05E2" w:rsidRDefault="001F021E" w:rsidP="00903435">
      <w:pPr>
        <w:ind w:left="-142"/>
        <w:jc w:val="both"/>
      </w:pPr>
      <w:bookmarkStart w:id="0" w:name="_GoBack"/>
      <w:bookmarkEnd w:id="0"/>
    </w:p>
    <w:sectPr w:rsidR="001F021E" w:rsidRPr="003D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E2"/>
    <w:rsid w:val="001F021E"/>
    <w:rsid w:val="003D05E2"/>
    <w:rsid w:val="006B7889"/>
    <w:rsid w:val="00903435"/>
    <w:rsid w:val="00B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5E2"/>
    <w:rPr>
      <w:rFonts w:ascii="Tahoma" w:hAnsi="Tahoma" w:cs="Tahoma"/>
      <w:sz w:val="16"/>
      <w:szCs w:val="16"/>
    </w:rPr>
  </w:style>
  <w:style w:type="character" w:customStyle="1" w:styleId="ftresult">
    <w:name w:val="ftresult"/>
    <w:basedOn w:val="Standardnpsmoodstavce"/>
    <w:rsid w:val="0090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5E2"/>
    <w:rPr>
      <w:rFonts w:ascii="Tahoma" w:hAnsi="Tahoma" w:cs="Tahoma"/>
      <w:sz w:val="16"/>
      <w:szCs w:val="16"/>
    </w:rPr>
  </w:style>
  <w:style w:type="character" w:customStyle="1" w:styleId="ftresult">
    <w:name w:val="ftresult"/>
    <w:basedOn w:val="Standardnpsmoodstavce"/>
    <w:rsid w:val="0090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2025-12-10T08:37:00Z</dcterms:created>
  <dcterms:modified xsi:type="dcterms:W3CDTF">2025-12-12T14:12:00Z</dcterms:modified>
</cp:coreProperties>
</file>